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65" w:rsidRPr="00E17265" w:rsidRDefault="00E17265" w:rsidP="00E1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65">
        <w:rPr>
          <w:rFonts w:ascii="Times New Roman" w:hAnsi="Times New Roman" w:cs="Times New Roman"/>
          <w:b/>
          <w:sz w:val="24"/>
          <w:szCs w:val="24"/>
        </w:rPr>
        <w:t>МАЛОВІЛЬШАНСЬКА ЗАГАЛЬНООСВІТНЯ ШКОЛА І-ІІІ СТУПЕНІВ № 2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65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E1726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 25. 08.2016                                </w:t>
      </w:r>
      <w:r w:rsidRPr="00E17265">
        <w:rPr>
          <w:rFonts w:ascii="Times New Roman" w:hAnsi="Times New Roman" w:cs="Times New Roman"/>
        </w:rPr>
        <w:t xml:space="preserve">    с. Мала</w:t>
      </w:r>
      <w:proofErr w:type="gramStart"/>
      <w:r w:rsidRPr="00E17265">
        <w:rPr>
          <w:rFonts w:ascii="Times New Roman" w:hAnsi="Times New Roman" w:cs="Times New Roman"/>
        </w:rPr>
        <w:t xml:space="preserve"> В</w:t>
      </w:r>
      <w:proofErr w:type="gramEnd"/>
      <w:r w:rsidRPr="00E17265">
        <w:rPr>
          <w:rFonts w:ascii="Times New Roman" w:hAnsi="Times New Roman" w:cs="Times New Roman"/>
        </w:rPr>
        <w:t xml:space="preserve">ільшанка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17265">
        <w:rPr>
          <w:rFonts w:ascii="Times New Roman" w:hAnsi="Times New Roman" w:cs="Times New Roman"/>
        </w:rPr>
        <w:t xml:space="preserve">    </w:t>
      </w:r>
      <w:r w:rsidRPr="00E17265">
        <w:rPr>
          <w:rFonts w:ascii="Times New Roman" w:hAnsi="Times New Roman" w:cs="Times New Roman"/>
          <w:sz w:val="28"/>
          <w:szCs w:val="28"/>
        </w:rPr>
        <w:t>№ 43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265">
        <w:rPr>
          <w:rFonts w:ascii="Times New Roman" w:hAnsi="Times New Roman" w:cs="Times New Roman"/>
          <w:b/>
          <w:sz w:val="28"/>
          <w:szCs w:val="28"/>
        </w:rPr>
        <w:t xml:space="preserve">Про організацію охорони праці </w:t>
      </w:r>
      <w:proofErr w:type="gramStart"/>
      <w:r w:rsidRPr="00E172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7265">
        <w:rPr>
          <w:rFonts w:ascii="Times New Roman" w:hAnsi="Times New Roman" w:cs="Times New Roman"/>
          <w:b/>
          <w:sz w:val="28"/>
          <w:szCs w:val="28"/>
        </w:rPr>
        <w:t xml:space="preserve"> школі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265">
        <w:rPr>
          <w:rFonts w:ascii="Times New Roman" w:hAnsi="Times New Roman" w:cs="Times New Roman"/>
          <w:b/>
          <w:sz w:val="28"/>
          <w:szCs w:val="28"/>
        </w:rPr>
        <w:t>в 2016 – 2017 навчальному році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На виконання наказу Міністерства освіти і науки України від 01 серпня 2001 року № 563 Положення про організацію охорони праці учасників навчально виховного процесу в установах і закладах освіти, Закону України « Про охорону праці», « Типового положення про порядок проведення навчання і перевірки знань з питань охорони праці» з метою</w:t>
      </w:r>
      <w:proofErr w:type="gramEnd"/>
    </w:p>
    <w:p w:rsidR="00E17265" w:rsidRPr="00E17265" w:rsidRDefault="00E17265" w:rsidP="00E1726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забезпечення дотримання норм техніки безпеки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НАКАЗУЮ:</w:t>
      </w:r>
    </w:p>
    <w:p w:rsidR="00E17265" w:rsidRPr="00E17265" w:rsidRDefault="00E17265" w:rsidP="00E172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Створити службу охорони праці відповідно до Закону України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ро охорону праці” і Типового Положення про службу охорони праці, затвердженого наказом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комітету України з нагляду за охороною праці від 03 серпня 1993 року № 73 у складі: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заст..директора школи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аженюк З.Д, голова.;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учителя трудового навчання – Зубчук А.Д.,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учителя хі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ії, біології – Стаховська В.Н;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завгоспа школи –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іддубна Т.П.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7265">
        <w:rPr>
          <w:rFonts w:ascii="Times New Roman" w:hAnsi="Times New Roman" w:cs="Times New Roman"/>
          <w:sz w:val="28"/>
          <w:szCs w:val="28"/>
        </w:rPr>
        <w:t>Службі охорони праці: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2.1. Організувати слухання на засіданнях ради школи звітів керівників структурних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ідрозділів щодо створення здорових і безпечних умов праці та проведення навчально-виховного процесу.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2.2. Проводити розслідування нещасних випадків, що сталися в ході навчально-виховного процесу.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2.3. Організувати навчання педагогічних працівників з питань безпеки життєдіяльності учні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2.4. Забезпечити у своєму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ідрозділі проведення первинного інструктажу  на робочому місці, повторного та позапланових інструктажів згідно з наказом МОН України № 563.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17265">
        <w:rPr>
          <w:rFonts w:ascii="Times New Roman" w:hAnsi="Times New Roman" w:cs="Times New Roman"/>
          <w:color w:val="000000"/>
          <w:sz w:val="28"/>
          <w:szCs w:val="28"/>
        </w:rPr>
        <w:t>Призначити</w:t>
      </w:r>
      <w:proofErr w:type="gramStart"/>
      <w:r w:rsidRPr="00E1726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17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17265">
        <w:rPr>
          <w:rFonts w:ascii="Times New Roman" w:hAnsi="Times New Roman" w:cs="Times New Roman"/>
          <w:color w:val="000000"/>
          <w:sz w:val="28"/>
          <w:szCs w:val="28"/>
        </w:rPr>
        <w:t xml:space="preserve">     - відповідального за справний стан та безпечну експлуатацію електрогосподарства Зубчука А.Д..;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172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17265">
        <w:rPr>
          <w:rFonts w:ascii="Times New Roman" w:hAnsi="Times New Roman" w:cs="Times New Roman"/>
          <w:color w:val="000000"/>
          <w:sz w:val="28"/>
          <w:szCs w:val="28"/>
        </w:rPr>
        <w:t>-  за справний технічний стан та безпечну експлуатацію будівель і споруд Саженюк З.Д.;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17265">
        <w:rPr>
          <w:rFonts w:ascii="Times New Roman" w:hAnsi="Times New Roman" w:cs="Times New Roman"/>
          <w:color w:val="000000"/>
          <w:sz w:val="28"/>
          <w:szCs w:val="28"/>
        </w:rPr>
        <w:t>Директору школи Борзенко</w:t>
      </w:r>
      <w:proofErr w:type="gramStart"/>
      <w:r w:rsidRPr="00E17265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proofErr w:type="gramEnd"/>
      <w:r w:rsidRPr="00E17265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4.1.  Організовувати проведення вступного інструктажу та його оформлення згідно з наказом Міністерства освіти в науки України № 563.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4.2.  Організовувати розробку інструкцій щодо виконання небезпечних робіт, а також перегляд цих документів раз на три роки.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4.3.  Здійснювати контроль за забезпеченням відповідних категорій працівників школи спецодягом, спецвзуттям та іншими засобами індиві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захисту.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4.4.  Забезпечувати проведення обов’язкових періодичних медичних оглядів.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4.5.  Здійснювати постійний зв’язок із державними органами з метою запобігання травматизму учні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7265">
        <w:rPr>
          <w:rFonts w:ascii="Times New Roman" w:hAnsi="Times New Roman" w:cs="Times New Roman"/>
          <w:sz w:val="28"/>
          <w:szCs w:val="28"/>
        </w:rPr>
        <w:t>Заступнику директора школи з навчально-виховної роботи    Саженюк З.Д.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5.1.Організувати виконання організаційно-технічних заходів зі створення здорових і безпечних умов проведення навчальних занять в кабінетах, майстернях тощо;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5.2. Контролювати наявність, збереження і використання навчального обладнання, приладів, хімічних реактивів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ід час навчально-виховного процесу. 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5.3.  Здійснювати контроль за роботою зі створення відповідних умов виконання санітарно-гігієнічних норм і вимог з охорони праці та пожежної безпеки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ід час проведення позакласних і позашкільних заходів;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5.4. Контролювати діяльність керівників гуртків спортивних секцій щодо проведення походів, подорожей, екскурсій.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17265">
        <w:rPr>
          <w:rFonts w:ascii="Times New Roman" w:hAnsi="Times New Roman" w:cs="Times New Roman"/>
          <w:sz w:val="28"/>
          <w:szCs w:val="28"/>
        </w:rPr>
        <w:t xml:space="preserve">Завгоспу школи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іддубній Т.П.: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6.1. Забезпечити дотримання норм безпеки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ід час експлуатації виробничого, енергетичного обладнання машин, механізмів, котлів.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6.2. Забезпечити правильність складування і збереження матеріальних цінностей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належний санітарно-гігієнічний стан побутових приміщень;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6.3. Забезпечити дотримання норм протипожежної безпеки в будівлях і спорудах, стежити за наявністю та справністю засобів пожежегасіння;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6.4. Організувати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заміри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опору ізоляції електроустановок та електропроводки, заземлюючи пристроїв.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17265">
        <w:rPr>
          <w:rFonts w:ascii="Times New Roman" w:hAnsi="Times New Roman" w:cs="Times New Roman"/>
          <w:sz w:val="28"/>
          <w:szCs w:val="28"/>
        </w:rPr>
        <w:t>Керівникам гуртків, секцій: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7.1. Забезпечити належний стан робочих місць, обладнання, приладів, інструментів,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спорядження;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7.2. Проводити з учнями інструктаж на заняттях з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іки безпеки з обов’язковою реєстрацією його в журналі встановленого зразка.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17265">
        <w:rPr>
          <w:rFonts w:ascii="Times New Roman" w:hAnsi="Times New Roman" w:cs="Times New Roman"/>
          <w:sz w:val="28"/>
          <w:szCs w:val="28"/>
        </w:rPr>
        <w:t>Завідуючих кабінетів персонально призначити відпові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дальними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за забезпечення належного стану робочих місць, обладнання, приладів, інструменту таких працівників: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lastRenderedPageBreak/>
        <w:t>-  Шестопалову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О. (кабінет інформатики, мультимедійний клас);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- Савчук М.О. (кабінет фізики);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- Пташник Г.Ф.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спортивний зал);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- Стаховську В.Н.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кабінет біології, хімії);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- Зубчуку А.Д. (майстерні);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- Ковальчук Т.А., Герасименко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П. (актовий зал)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9.  Усі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працівникам школи: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9.1. Протягом навчального року проводити необхідні інструктажі із фіксацією їх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таких документах: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>- у класному журналі;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 xml:space="preserve"> журналах (спеціалізованих)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10. Наказ довести до відома всіх працівників 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ід розпис у журналі.</w:t>
      </w: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265">
        <w:rPr>
          <w:rFonts w:ascii="Times New Roman" w:hAnsi="Times New Roman" w:cs="Times New Roman"/>
          <w:sz w:val="28"/>
          <w:szCs w:val="28"/>
        </w:rPr>
        <w:t xml:space="preserve">            Директор школи</w:t>
      </w:r>
      <w:proofErr w:type="gramStart"/>
      <w:r w:rsidRPr="00E17265">
        <w:rPr>
          <w:rFonts w:ascii="Times New Roman" w:hAnsi="Times New Roman" w:cs="Times New Roman"/>
          <w:sz w:val="28"/>
          <w:szCs w:val="28"/>
        </w:rPr>
        <w:t xml:space="preserve">                              І.</w:t>
      </w:r>
      <w:proofErr w:type="gramEnd"/>
      <w:r w:rsidRPr="00E17265">
        <w:rPr>
          <w:rFonts w:ascii="Times New Roman" w:hAnsi="Times New Roman" w:cs="Times New Roman"/>
          <w:sz w:val="28"/>
          <w:szCs w:val="28"/>
        </w:rPr>
        <w:t>Ю.Борзенко</w:t>
      </w:r>
    </w:p>
    <w:p w:rsidR="00E17265" w:rsidRPr="00D04876" w:rsidRDefault="00E17265" w:rsidP="00E17265">
      <w:pPr>
        <w:rPr>
          <w:sz w:val="28"/>
          <w:szCs w:val="28"/>
        </w:rPr>
      </w:pPr>
    </w:p>
    <w:p w:rsidR="00E17265" w:rsidRDefault="00E17265" w:rsidP="00E17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Pr="00E17265" w:rsidRDefault="00E17265" w:rsidP="00E17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265" w:rsidRDefault="00E17265" w:rsidP="001904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Default="0019046A" w:rsidP="0019046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46A" w:rsidRPr="0019046A" w:rsidRDefault="0019046A" w:rsidP="0019046A">
      <w:pPr>
        <w:rPr>
          <w:shd w:val="clear" w:color="auto" w:fill="FFFFFF"/>
        </w:rPr>
      </w:pPr>
      <w:bookmarkStart w:id="0" w:name="_GoBack"/>
      <w:bookmarkEnd w:id="0"/>
    </w:p>
    <w:p w:rsidR="0019046A" w:rsidRP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P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Pr="0019046A" w:rsidRDefault="0019046A" w:rsidP="0019046A">
      <w:pPr>
        <w:tabs>
          <w:tab w:val="left" w:pos="5400"/>
        </w:tabs>
        <w:rPr>
          <w:sz w:val="28"/>
          <w:szCs w:val="28"/>
        </w:rPr>
      </w:pPr>
    </w:p>
    <w:p w:rsidR="0019046A" w:rsidRPr="00F07CB2" w:rsidRDefault="0019046A" w:rsidP="00190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46A" w:rsidRDefault="0019046A" w:rsidP="00190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46A" w:rsidRDefault="0019046A" w:rsidP="00190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46A" w:rsidRPr="0019046A" w:rsidRDefault="0019046A" w:rsidP="00190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D02" w:rsidRPr="0019046A" w:rsidRDefault="00F31D02"/>
    <w:sectPr w:rsidR="00F31D02" w:rsidRPr="0019046A" w:rsidSect="0088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52C"/>
    <w:multiLevelType w:val="hybridMultilevel"/>
    <w:tmpl w:val="3FAA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819"/>
    <w:multiLevelType w:val="hybridMultilevel"/>
    <w:tmpl w:val="898A1446"/>
    <w:lvl w:ilvl="0" w:tplc="2A9AB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E6C41C">
      <w:numFmt w:val="none"/>
      <w:lvlText w:val=""/>
      <w:lvlJc w:val="left"/>
      <w:pPr>
        <w:tabs>
          <w:tab w:val="num" w:pos="360"/>
        </w:tabs>
      </w:pPr>
    </w:lvl>
    <w:lvl w:ilvl="2" w:tplc="1DBE4404">
      <w:numFmt w:val="none"/>
      <w:lvlText w:val=""/>
      <w:lvlJc w:val="left"/>
      <w:pPr>
        <w:tabs>
          <w:tab w:val="num" w:pos="360"/>
        </w:tabs>
      </w:pPr>
    </w:lvl>
    <w:lvl w:ilvl="3" w:tplc="B57C0AB6">
      <w:numFmt w:val="none"/>
      <w:lvlText w:val=""/>
      <w:lvlJc w:val="left"/>
      <w:pPr>
        <w:tabs>
          <w:tab w:val="num" w:pos="360"/>
        </w:tabs>
      </w:pPr>
    </w:lvl>
    <w:lvl w:ilvl="4" w:tplc="2C0082EE">
      <w:numFmt w:val="none"/>
      <w:lvlText w:val=""/>
      <w:lvlJc w:val="left"/>
      <w:pPr>
        <w:tabs>
          <w:tab w:val="num" w:pos="360"/>
        </w:tabs>
      </w:pPr>
    </w:lvl>
    <w:lvl w:ilvl="5" w:tplc="71ECF724">
      <w:numFmt w:val="none"/>
      <w:lvlText w:val=""/>
      <w:lvlJc w:val="left"/>
      <w:pPr>
        <w:tabs>
          <w:tab w:val="num" w:pos="360"/>
        </w:tabs>
      </w:pPr>
    </w:lvl>
    <w:lvl w:ilvl="6" w:tplc="BD1A3F76">
      <w:numFmt w:val="none"/>
      <w:lvlText w:val=""/>
      <w:lvlJc w:val="left"/>
      <w:pPr>
        <w:tabs>
          <w:tab w:val="num" w:pos="360"/>
        </w:tabs>
      </w:pPr>
    </w:lvl>
    <w:lvl w:ilvl="7" w:tplc="1B446808">
      <w:numFmt w:val="none"/>
      <w:lvlText w:val=""/>
      <w:lvlJc w:val="left"/>
      <w:pPr>
        <w:tabs>
          <w:tab w:val="num" w:pos="360"/>
        </w:tabs>
      </w:pPr>
    </w:lvl>
    <w:lvl w:ilvl="8" w:tplc="5AE212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463DB4"/>
    <w:multiLevelType w:val="hybridMultilevel"/>
    <w:tmpl w:val="09984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E85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A2D94"/>
    <w:multiLevelType w:val="hybridMultilevel"/>
    <w:tmpl w:val="5CF69C32"/>
    <w:lvl w:ilvl="0" w:tplc="99445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27568"/>
    <w:multiLevelType w:val="multilevel"/>
    <w:tmpl w:val="357C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41342F"/>
    <w:multiLevelType w:val="multilevel"/>
    <w:tmpl w:val="5F9AFA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6A"/>
    <w:rsid w:val="0019046A"/>
    <w:rsid w:val="001B60A8"/>
    <w:rsid w:val="0025343F"/>
    <w:rsid w:val="00562992"/>
    <w:rsid w:val="00686521"/>
    <w:rsid w:val="00883C5C"/>
    <w:rsid w:val="00E17265"/>
    <w:rsid w:val="00F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46A"/>
    <w:pPr>
      <w:spacing w:after="0" w:line="240" w:lineRule="auto"/>
    </w:pPr>
  </w:style>
  <w:style w:type="paragraph" w:styleId="a4">
    <w:name w:val="Body Text"/>
    <w:basedOn w:val="a"/>
    <w:link w:val="a5"/>
    <w:rsid w:val="00190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904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Без интервала1"/>
    <w:basedOn w:val="a"/>
    <w:link w:val="a6"/>
    <w:qFormat/>
    <w:rsid w:val="001904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11"/>
    <w:rsid w:val="0019046A"/>
    <w:rPr>
      <w:rFonts w:ascii="Cambria" w:eastAsia="Times New Roman" w:hAnsi="Cambria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17265"/>
    <w:rPr>
      <w:rFonts w:ascii="Times New Roman" w:eastAsia="Times New Roman" w:hAnsi="Times New Roman" w:cs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46A"/>
    <w:pPr>
      <w:spacing w:after="0" w:line="240" w:lineRule="auto"/>
    </w:pPr>
  </w:style>
  <w:style w:type="paragraph" w:styleId="a4">
    <w:name w:val="Body Text"/>
    <w:basedOn w:val="a"/>
    <w:link w:val="a5"/>
    <w:rsid w:val="00190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904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Без интервала1"/>
    <w:basedOn w:val="a"/>
    <w:link w:val="a6"/>
    <w:qFormat/>
    <w:rsid w:val="001904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11"/>
    <w:rsid w:val="0019046A"/>
    <w:rPr>
      <w:rFonts w:ascii="Cambria" w:eastAsia="Times New Roman" w:hAnsi="Cambria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17265"/>
    <w:rPr>
      <w:rFonts w:ascii="Times New Roman" w:eastAsia="Times New Roman" w:hAnsi="Times New Roman" w:cs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2</cp:revision>
  <dcterms:created xsi:type="dcterms:W3CDTF">2016-11-24T15:15:00Z</dcterms:created>
  <dcterms:modified xsi:type="dcterms:W3CDTF">2016-11-24T15:15:00Z</dcterms:modified>
</cp:coreProperties>
</file>